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76F" w:rsidRDefault="00CF176F" w:rsidP="00CF176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14:anchorId="37467320" wp14:editId="24BB6E44">
            <wp:extent cx="733425" cy="962025"/>
            <wp:effectExtent l="0" t="0" r="9525" b="9525"/>
            <wp:docPr id="1" name="Рисунок 1"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Ro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33425" cy="962025"/>
                    </a:xfrm>
                    <a:prstGeom prst="rect">
                      <a:avLst/>
                    </a:prstGeom>
                    <a:noFill/>
                    <a:ln>
                      <a:noFill/>
                    </a:ln>
                  </pic:spPr>
                </pic:pic>
              </a:graphicData>
            </a:graphic>
          </wp:inline>
        </w:drawing>
      </w:r>
    </w:p>
    <w:p w:rsidR="00CF176F" w:rsidRDefault="00CF176F" w:rsidP="00CF176F">
      <w:pPr>
        <w:spacing w:after="0" w:line="240" w:lineRule="auto"/>
        <w:rPr>
          <w:rFonts w:ascii="Times New Roman" w:eastAsia="Times New Roman" w:hAnsi="Times New Roman" w:cs="Times New Roman"/>
          <w:sz w:val="28"/>
          <w:szCs w:val="28"/>
          <w:lang w:eastAsia="ru-RU"/>
        </w:rPr>
      </w:pPr>
    </w:p>
    <w:tbl>
      <w:tblPr>
        <w:tblpPr w:leftFromText="180" w:rightFromText="180" w:bottomFromText="160" w:vertAnchor="text" w:horzAnchor="margin" w:tblpXSpec="center" w:tblpY="132"/>
        <w:tblW w:w="9960" w:type="dxa"/>
        <w:tblCellMar>
          <w:left w:w="0" w:type="dxa"/>
          <w:right w:w="0" w:type="dxa"/>
        </w:tblCellMar>
        <w:tblLook w:val="04A0" w:firstRow="1" w:lastRow="0" w:firstColumn="1" w:lastColumn="0" w:noHBand="0" w:noVBand="1"/>
      </w:tblPr>
      <w:tblGrid>
        <w:gridCol w:w="240"/>
        <w:gridCol w:w="9480"/>
        <w:gridCol w:w="240"/>
      </w:tblGrid>
      <w:tr w:rsidR="00CF176F" w:rsidTr="00444023">
        <w:trPr>
          <w:gridAfter w:val="1"/>
          <w:wAfter w:w="240" w:type="dxa"/>
        </w:trPr>
        <w:tc>
          <w:tcPr>
            <w:tcW w:w="9720" w:type="dxa"/>
            <w:gridSpan w:val="2"/>
            <w:hideMark/>
          </w:tcPr>
          <w:p w:rsidR="00CF176F" w:rsidRDefault="00CF176F" w:rsidP="00444023">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КОМИТЕТ МЕСТНОГО САМОУПРАВЛЕНИЯ</w:t>
            </w:r>
          </w:p>
          <w:p w:rsidR="00CF176F" w:rsidRDefault="00CF176F" w:rsidP="00444023">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 xml:space="preserve">МАТЧЕРСКОГО СЕЛЬСОВЕТА </w:t>
            </w:r>
          </w:p>
          <w:p w:rsidR="00CF176F" w:rsidRDefault="00CF176F" w:rsidP="00444023">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ЗЕМЕТЧИНСКОГО РАЙОНА ПЕНЗЕНСКОЙ ОБЛАСТИ</w:t>
            </w:r>
          </w:p>
        </w:tc>
      </w:tr>
      <w:tr w:rsidR="00CF176F" w:rsidTr="00444023">
        <w:trPr>
          <w:gridAfter w:val="1"/>
          <w:wAfter w:w="240" w:type="dxa"/>
          <w:trHeight w:val="80"/>
        </w:trPr>
        <w:tc>
          <w:tcPr>
            <w:tcW w:w="9720" w:type="dxa"/>
            <w:gridSpan w:val="2"/>
            <w:hideMark/>
          </w:tcPr>
          <w:p w:rsidR="00CF176F" w:rsidRDefault="00CF176F" w:rsidP="00444023">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ШЕСТОГО СОЗЫВА</w:t>
            </w:r>
          </w:p>
        </w:tc>
      </w:tr>
      <w:tr w:rsidR="00CF176F" w:rsidTr="00444023">
        <w:tc>
          <w:tcPr>
            <w:tcW w:w="240" w:type="dxa"/>
          </w:tcPr>
          <w:p w:rsidR="00CF176F" w:rsidRDefault="00CF176F" w:rsidP="00444023">
            <w:pPr>
              <w:widowControl w:val="0"/>
              <w:spacing w:after="0" w:line="240" w:lineRule="auto"/>
              <w:rPr>
                <w:rFonts w:ascii="Times New Roman" w:eastAsia="Times New Roman" w:hAnsi="Times New Roman" w:cs="Times New Roman"/>
                <w:b/>
                <w:sz w:val="36"/>
                <w:szCs w:val="36"/>
                <w:lang w:eastAsia="ru-RU"/>
              </w:rPr>
            </w:pPr>
          </w:p>
        </w:tc>
        <w:tc>
          <w:tcPr>
            <w:tcW w:w="9720" w:type="dxa"/>
            <w:gridSpan w:val="2"/>
            <w:hideMark/>
          </w:tcPr>
          <w:p w:rsidR="00CF176F" w:rsidRDefault="00CF176F" w:rsidP="00444023">
            <w:pPr>
              <w:keepNext/>
              <w:spacing w:before="240" w:after="60" w:line="240" w:lineRule="auto"/>
              <w:jc w:val="center"/>
              <w:outlineLvl w:val="2"/>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 Е Ш Е Н И Е</w:t>
            </w:r>
          </w:p>
        </w:tc>
      </w:tr>
    </w:tbl>
    <w:p w:rsidR="00CF176F" w:rsidRDefault="00CF176F" w:rsidP="00CF176F">
      <w:pPr>
        <w:spacing w:after="0" w:line="240" w:lineRule="auto"/>
        <w:jc w:val="center"/>
        <w:rPr>
          <w:rFonts w:ascii="Times New Roman" w:eastAsia="Times New Roman" w:hAnsi="Times New Roman" w:cs="Times New Roman"/>
          <w:sz w:val="20"/>
          <w:szCs w:val="20"/>
          <w:lang w:eastAsia="ru-RU"/>
        </w:rPr>
      </w:pPr>
    </w:p>
    <w:tbl>
      <w:tblPr>
        <w:tblW w:w="4626" w:type="dxa"/>
        <w:jc w:val="center"/>
        <w:tblCellMar>
          <w:left w:w="0" w:type="dxa"/>
          <w:right w:w="0" w:type="dxa"/>
        </w:tblCellMar>
        <w:tblLook w:val="04A0" w:firstRow="1" w:lastRow="0" w:firstColumn="1" w:lastColumn="0" w:noHBand="0" w:noVBand="1"/>
      </w:tblPr>
      <w:tblGrid>
        <w:gridCol w:w="283"/>
        <w:gridCol w:w="2820"/>
        <w:gridCol w:w="395"/>
        <w:gridCol w:w="1128"/>
      </w:tblGrid>
      <w:tr w:rsidR="00CF176F" w:rsidRPr="00CF176F" w:rsidTr="00444023">
        <w:trPr>
          <w:trHeight w:val="301"/>
          <w:jc w:val="center"/>
        </w:trPr>
        <w:tc>
          <w:tcPr>
            <w:tcW w:w="283" w:type="dxa"/>
            <w:vAlign w:val="bottom"/>
            <w:hideMark/>
          </w:tcPr>
          <w:p w:rsidR="00CF176F" w:rsidRPr="00CF176F" w:rsidRDefault="00CF176F" w:rsidP="00444023">
            <w:pPr>
              <w:spacing w:after="0" w:line="240" w:lineRule="auto"/>
              <w:rPr>
                <w:rFonts w:ascii="Times New Roman" w:eastAsia="Times New Roman" w:hAnsi="Times New Roman" w:cs="Times New Roman"/>
                <w:sz w:val="24"/>
                <w:szCs w:val="24"/>
                <w:lang w:eastAsia="ru-RU"/>
              </w:rPr>
            </w:pPr>
            <w:r w:rsidRPr="00CF176F">
              <w:rPr>
                <w:rFonts w:ascii="Times New Roman" w:eastAsia="Times New Roman" w:hAnsi="Times New Roman" w:cs="Times New Roman"/>
                <w:sz w:val="24"/>
                <w:szCs w:val="24"/>
                <w:lang w:eastAsia="ru-RU"/>
              </w:rPr>
              <w:t>от</w:t>
            </w:r>
          </w:p>
        </w:tc>
        <w:tc>
          <w:tcPr>
            <w:tcW w:w="2820" w:type="dxa"/>
            <w:tcBorders>
              <w:top w:val="nil"/>
              <w:left w:val="nil"/>
              <w:bottom w:val="single" w:sz="6" w:space="0" w:color="000000"/>
              <w:right w:val="nil"/>
            </w:tcBorders>
            <w:hideMark/>
          </w:tcPr>
          <w:p w:rsidR="00CF176F" w:rsidRPr="00CF176F" w:rsidRDefault="00CF176F" w:rsidP="00444023">
            <w:pPr>
              <w:spacing w:after="0" w:line="240" w:lineRule="auto"/>
              <w:jc w:val="center"/>
              <w:rPr>
                <w:rFonts w:ascii="Times New Roman" w:eastAsia="Times New Roman" w:hAnsi="Times New Roman" w:cs="Times New Roman"/>
                <w:sz w:val="24"/>
                <w:szCs w:val="24"/>
                <w:lang w:eastAsia="ru-RU"/>
              </w:rPr>
            </w:pPr>
            <w:r w:rsidRPr="00CF176F">
              <w:rPr>
                <w:rFonts w:ascii="Times New Roman" w:eastAsia="Times New Roman" w:hAnsi="Times New Roman" w:cs="Times New Roman"/>
                <w:sz w:val="24"/>
                <w:szCs w:val="24"/>
                <w:lang w:eastAsia="ru-RU"/>
              </w:rPr>
              <w:t>00.07.2021</w:t>
            </w:r>
          </w:p>
        </w:tc>
        <w:tc>
          <w:tcPr>
            <w:tcW w:w="395" w:type="dxa"/>
            <w:vAlign w:val="bottom"/>
            <w:hideMark/>
          </w:tcPr>
          <w:p w:rsidR="00CF176F" w:rsidRPr="00CF176F" w:rsidRDefault="00CF176F" w:rsidP="00444023">
            <w:pPr>
              <w:spacing w:after="0" w:line="240" w:lineRule="auto"/>
              <w:jc w:val="center"/>
              <w:rPr>
                <w:rFonts w:ascii="Times New Roman" w:eastAsia="Times New Roman" w:hAnsi="Times New Roman" w:cs="Times New Roman"/>
                <w:sz w:val="24"/>
                <w:szCs w:val="24"/>
                <w:lang w:eastAsia="ru-RU"/>
              </w:rPr>
            </w:pPr>
            <w:r w:rsidRPr="00CF176F">
              <w:rPr>
                <w:rFonts w:ascii="Times New Roman" w:eastAsia="Times New Roman" w:hAnsi="Times New Roman" w:cs="Times New Roman"/>
                <w:sz w:val="24"/>
                <w:szCs w:val="24"/>
                <w:lang w:eastAsia="ru-RU"/>
              </w:rPr>
              <w:t>№</w:t>
            </w:r>
          </w:p>
        </w:tc>
        <w:tc>
          <w:tcPr>
            <w:tcW w:w="1128" w:type="dxa"/>
            <w:tcBorders>
              <w:top w:val="nil"/>
              <w:left w:val="nil"/>
              <w:bottom w:val="single" w:sz="6" w:space="0" w:color="000000"/>
              <w:right w:val="nil"/>
            </w:tcBorders>
            <w:hideMark/>
          </w:tcPr>
          <w:p w:rsidR="00CF176F" w:rsidRPr="00CF176F" w:rsidRDefault="00CF176F" w:rsidP="00444023">
            <w:pPr>
              <w:spacing w:after="0" w:line="240" w:lineRule="auto"/>
              <w:jc w:val="center"/>
              <w:rPr>
                <w:rFonts w:ascii="Times New Roman" w:eastAsia="Times New Roman" w:hAnsi="Times New Roman" w:cs="Times New Roman"/>
                <w:sz w:val="24"/>
                <w:szCs w:val="24"/>
                <w:lang w:eastAsia="ru-RU"/>
              </w:rPr>
            </w:pPr>
            <w:r w:rsidRPr="00CF176F">
              <w:rPr>
                <w:rFonts w:ascii="Times New Roman" w:eastAsia="Times New Roman" w:hAnsi="Times New Roman" w:cs="Times New Roman"/>
                <w:sz w:val="24"/>
                <w:szCs w:val="24"/>
                <w:lang w:eastAsia="ru-RU"/>
              </w:rPr>
              <w:t>проект</w:t>
            </w:r>
          </w:p>
        </w:tc>
      </w:tr>
      <w:tr w:rsidR="00CF176F" w:rsidRPr="00CF176F" w:rsidTr="00444023">
        <w:trPr>
          <w:trHeight w:val="434"/>
          <w:jc w:val="center"/>
        </w:trPr>
        <w:tc>
          <w:tcPr>
            <w:tcW w:w="4626" w:type="dxa"/>
            <w:gridSpan w:val="4"/>
            <w:hideMark/>
          </w:tcPr>
          <w:p w:rsidR="00CF176F" w:rsidRPr="00CF176F" w:rsidRDefault="00CF176F" w:rsidP="00444023">
            <w:pPr>
              <w:spacing w:after="0" w:line="240" w:lineRule="auto"/>
              <w:ind w:left="-120" w:firstLine="120"/>
              <w:jc w:val="center"/>
              <w:rPr>
                <w:rFonts w:ascii="Times New Roman" w:eastAsia="Times New Roman" w:hAnsi="Times New Roman" w:cs="Times New Roman"/>
                <w:sz w:val="24"/>
                <w:szCs w:val="24"/>
                <w:lang w:eastAsia="ru-RU"/>
              </w:rPr>
            </w:pPr>
            <w:r w:rsidRPr="00CF176F">
              <w:rPr>
                <w:rFonts w:ascii="Times New Roman" w:eastAsia="Times New Roman" w:hAnsi="Times New Roman" w:cs="Times New Roman"/>
                <w:sz w:val="24"/>
                <w:szCs w:val="24"/>
                <w:lang w:eastAsia="ru-RU"/>
              </w:rPr>
              <w:t xml:space="preserve">с. </w:t>
            </w:r>
            <w:proofErr w:type="spellStart"/>
            <w:r w:rsidRPr="00CF176F">
              <w:rPr>
                <w:rFonts w:ascii="Times New Roman" w:eastAsia="Times New Roman" w:hAnsi="Times New Roman" w:cs="Times New Roman"/>
                <w:sz w:val="24"/>
                <w:szCs w:val="24"/>
                <w:lang w:eastAsia="ru-RU"/>
              </w:rPr>
              <w:t>Матчерка</w:t>
            </w:r>
            <w:proofErr w:type="spellEnd"/>
          </w:p>
        </w:tc>
      </w:tr>
    </w:tbl>
    <w:p w:rsidR="00CF176F" w:rsidRPr="00CF176F" w:rsidRDefault="00CF176F" w:rsidP="00CF176F">
      <w:pPr>
        <w:spacing w:after="0" w:line="240" w:lineRule="auto"/>
        <w:jc w:val="center"/>
        <w:rPr>
          <w:rFonts w:ascii="Times New Roman" w:eastAsia="Times New Roman" w:hAnsi="Times New Roman" w:cs="Times New Roman"/>
          <w:b/>
          <w:sz w:val="28"/>
          <w:szCs w:val="28"/>
          <w:lang w:eastAsia="ru-RU"/>
        </w:rPr>
      </w:pPr>
      <w:r w:rsidRPr="00CF176F">
        <w:rPr>
          <w:rFonts w:ascii="Times New Roman" w:eastAsia="Times New Roman" w:hAnsi="Times New Roman" w:cs="Times New Roman"/>
          <w:b/>
          <w:bCs/>
          <w:sz w:val="28"/>
          <w:szCs w:val="28"/>
          <w:lang w:eastAsia="ru-RU"/>
        </w:rPr>
        <w:t xml:space="preserve">О внесении изменений в решение Комитета местного самоуправления </w:t>
      </w:r>
      <w:r w:rsidRPr="00CF176F">
        <w:rPr>
          <w:rFonts w:ascii="Times New Roman" w:eastAsia="Times New Roman" w:hAnsi="Times New Roman" w:cs="Times New Roman"/>
          <w:b/>
          <w:bCs/>
          <w:sz w:val="28"/>
          <w:szCs w:val="28"/>
          <w:lang w:eastAsia="ru-RU"/>
        </w:rPr>
        <w:t>Матчерского</w:t>
      </w:r>
      <w:r w:rsidRPr="00CF176F">
        <w:rPr>
          <w:rFonts w:ascii="Times New Roman" w:eastAsia="Times New Roman" w:hAnsi="Times New Roman" w:cs="Times New Roman"/>
          <w:b/>
          <w:bCs/>
          <w:sz w:val="28"/>
          <w:szCs w:val="28"/>
          <w:lang w:eastAsia="ru-RU"/>
        </w:rPr>
        <w:t xml:space="preserve"> сельсовета </w:t>
      </w:r>
      <w:proofErr w:type="spellStart"/>
      <w:r w:rsidRPr="00CF176F">
        <w:rPr>
          <w:rFonts w:ascii="Times New Roman" w:eastAsia="Times New Roman" w:hAnsi="Times New Roman" w:cs="Times New Roman"/>
          <w:b/>
          <w:bCs/>
          <w:sz w:val="28"/>
          <w:szCs w:val="28"/>
          <w:lang w:eastAsia="ru-RU"/>
        </w:rPr>
        <w:t>Земетчинского</w:t>
      </w:r>
      <w:proofErr w:type="spellEnd"/>
      <w:r w:rsidRPr="00CF176F">
        <w:rPr>
          <w:rFonts w:ascii="Times New Roman" w:eastAsia="Times New Roman" w:hAnsi="Times New Roman" w:cs="Times New Roman"/>
          <w:b/>
          <w:bCs/>
          <w:sz w:val="28"/>
          <w:szCs w:val="28"/>
          <w:lang w:eastAsia="ru-RU"/>
        </w:rPr>
        <w:t xml:space="preserve"> района Пензенской области от </w:t>
      </w:r>
      <w:r w:rsidRPr="00CF176F">
        <w:rPr>
          <w:rFonts w:ascii="Times New Roman" w:eastAsia="Times New Roman" w:hAnsi="Times New Roman" w:cs="Times New Roman"/>
          <w:b/>
          <w:bCs/>
          <w:sz w:val="28"/>
          <w:szCs w:val="28"/>
          <w:lang w:eastAsia="ru-RU"/>
        </w:rPr>
        <w:t>10</w:t>
      </w:r>
      <w:r w:rsidRPr="00CF176F">
        <w:rPr>
          <w:rFonts w:ascii="Times New Roman" w:eastAsia="Times New Roman" w:hAnsi="Times New Roman" w:cs="Times New Roman"/>
          <w:b/>
          <w:bCs/>
          <w:sz w:val="28"/>
          <w:szCs w:val="28"/>
          <w:lang w:eastAsia="ru-RU"/>
        </w:rPr>
        <w:t>.07.2020 №4-</w:t>
      </w:r>
      <w:r w:rsidRPr="00CF176F">
        <w:rPr>
          <w:rFonts w:ascii="Times New Roman" w:eastAsia="Times New Roman" w:hAnsi="Times New Roman" w:cs="Times New Roman"/>
          <w:b/>
          <w:bCs/>
          <w:sz w:val="28"/>
          <w:szCs w:val="28"/>
          <w:lang w:eastAsia="ru-RU"/>
        </w:rPr>
        <w:t>25/6</w:t>
      </w:r>
      <w:r w:rsidRPr="00CF176F">
        <w:rPr>
          <w:rFonts w:ascii="Times New Roman" w:eastAsia="Times New Roman" w:hAnsi="Times New Roman" w:cs="Times New Roman"/>
          <w:b/>
          <w:bCs/>
          <w:sz w:val="28"/>
          <w:szCs w:val="28"/>
          <w:lang w:eastAsia="ru-RU"/>
        </w:rPr>
        <w:t xml:space="preserve"> «О контракте с лицом, назначаемым на должность главы Администрации </w:t>
      </w:r>
      <w:r w:rsidRPr="00CF176F">
        <w:rPr>
          <w:rFonts w:ascii="Times New Roman" w:eastAsia="Times New Roman" w:hAnsi="Times New Roman" w:cs="Times New Roman"/>
          <w:b/>
          <w:bCs/>
          <w:sz w:val="28"/>
          <w:szCs w:val="28"/>
          <w:lang w:eastAsia="ru-RU"/>
        </w:rPr>
        <w:t>Матчерского</w:t>
      </w:r>
      <w:r w:rsidRPr="00CF176F">
        <w:rPr>
          <w:rFonts w:ascii="Times New Roman" w:eastAsia="Times New Roman" w:hAnsi="Times New Roman" w:cs="Times New Roman"/>
          <w:b/>
          <w:bCs/>
          <w:sz w:val="28"/>
          <w:szCs w:val="28"/>
          <w:lang w:eastAsia="ru-RU"/>
        </w:rPr>
        <w:t xml:space="preserve"> сельсовета </w:t>
      </w:r>
      <w:proofErr w:type="spellStart"/>
      <w:r w:rsidRPr="00CF176F">
        <w:rPr>
          <w:rFonts w:ascii="Times New Roman" w:eastAsia="Times New Roman" w:hAnsi="Times New Roman" w:cs="Times New Roman"/>
          <w:b/>
          <w:bCs/>
          <w:sz w:val="28"/>
          <w:szCs w:val="28"/>
          <w:lang w:eastAsia="ru-RU"/>
        </w:rPr>
        <w:t>Земетчинского</w:t>
      </w:r>
      <w:proofErr w:type="spellEnd"/>
      <w:r w:rsidRPr="00CF176F">
        <w:rPr>
          <w:rFonts w:ascii="Times New Roman" w:eastAsia="Times New Roman" w:hAnsi="Times New Roman" w:cs="Times New Roman"/>
          <w:b/>
          <w:bCs/>
          <w:sz w:val="28"/>
          <w:szCs w:val="28"/>
          <w:lang w:eastAsia="ru-RU"/>
        </w:rPr>
        <w:t xml:space="preserve"> района Пензенской области»</w:t>
      </w:r>
      <w:r w:rsidRPr="00CF176F">
        <w:rPr>
          <w:rFonts w:ascii="Times New Roman" w:eastAsia="Times New Roman" w:hAnsi="Times New Roman" w:cs="Times New Roman"/>
          <w:b/>
          <w:sz w:val="28"/>
          <w:szCs w:val="28"/>
          <w:lang w:eastAsia="ru-RU"/>
        </w:rPr>
        <w:t xml:space="preserve"> </w:t>
      </w:r>
    </w:p>
    <w:p w:rsidR="00CF176F" w:rsidRPr="00CF176F" w:rsidRDefault="00CF176F" w:rsidP="00CF176F">
      <w:pPr>
        <w:spacing w:after="0" w:line="240" w:lineRule="auto"/>
        <w:jc w:val="center"/>
        <w:rPr>
          <w:rFonts w:ascii="Times New Roman" w:eastAsia="Times New Roman" w:hAnsi="Times New Roman" w:cs="Times New Roman"/>
          <w:b/>
          <w:sz w:val="28"/>
          <w:szCs w:val="28"/>
          <w:lang w:eastAsia="ru-RU"/>
        </w:rPr>
      </w:pPr>
    </w:p>
    <w:p w:rsidR="00CF176F" w:rsidRPr="00CF176F" w:rsidRDefault="00CF176F" w:rsidP="00CF176F">
      <w:pPr>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CF176F">
        <w:rPr>
          <w:rFonts w:ascii="Times New Roman" w:eastAsia="Times New Roman" w:hAnsi="Times New Roman" w:cs="Times New Roman"/>
          <w:sz w:val="28"/>
          <w:szCs w:val="28"/>
          <w:lang w:eastAsia="ru-RU"/>
        </w:rPr>
        <w:t xml:space="preserve">На основании части 5 статьи </w:t>
      </w:r>
      <w:hyperlink r:id="rId5" w:history="1">
        <w:r w:rsidRPr="00CF176F">
          <w:rPr>
            <w:rFonts w:ascii="Times New Roman" w:eastAsia="Times New Roman" w:hAnsi="Times New Roman" w:cs="Times New Roman"/>
            <w:sz w:val="28"/>
            <w:szCs w:val="28"/>
            <w:lang w:eastAsia="ru-RU"/>
          </w:rPr>
          <w:t>37</w:t>
        </w:r>
      </w:hyperlink>
      <w:r w:rsidRPr="00CF176F">
        <w:rPr>
          <w:rFonts w:ascii="Times New Roman" w:eastAsia="Times New Roman" w:hAnsi="Times New Roman" w:cs="Times New Roman"/>
          <w:sz w:val="28"/>
          <w:szCs w:val="28"/>
          <w:lang w:eastAsia="ru-RU"/>
        </w:rPr>
        <w:t xml:space="preserve"> Федерального закона от 06.10.2003 </w:t>
      </w:r>
      <w:r w:rsidRPr="00CF176F">
        <w:rPr>
          <w:rFonts w:ascii="Times New Roman" w:eastAsia="Times New Roman" w:hAnsi="Times New Roman" w:cs="Times New Roman"/>
          <w:sz w:val="28"/>
          <w:szCs w:val="28"/>
          <w:lang w:eastAsia="ru-RU"/>
        </w:rPr>
        <w:br/>
        <w:t xml:space="preserve">№ 131-ФЗ «Об общих принципах организации местного самоуправления в Российской Федерации», </w:t>
      </w:r>
      <w:hyperlink r:id="rId6" w:history="1">
        <w:r w:rsidRPr="00CF176F">
          <w:rPr>
            <w:rFonts w:ascii="Times New Roman" w:eastAsia="Times New Roman" w:hAnsi="Times New Roman" w:cs="Times New Roman"/>
            <w:sz w:val="28"/>
            <w:szCs w:val="28"/>
            <w:lang w:eastAsia="ru-RU"/>
          </w:rPr>
          <w:t>статьи 6</w:t>
        </w:r>
      </w:hyperlink>
      <w:r w:rsidRPr="00CF176F">
        <w:rPr>
          <w:rFonts w:ascii="Times New Roman" w:eastAsia="Times New Roman" w:hAnsi="Times New Roman" w:cs="Times New Roman"/>
          <w:sz w:val="28"/>
          <w:szCs w:val="28"/>
          <w:lang w:eastAsia="ru-RU"/>
        </w:rPr>
        <w:t xml:space="preserve"> Закона Пензенской области от 10.10.2007 </w:t>
      </w:r>
      <w:r w:rsidRPr="00CF176F">
        <w:rPr>
          <w:rFonts w:ascii="Times New Roman" w:eastAsia="Times New Roman" w:hAnsi="Times New Roman" w:cs="Times New Roman"/>
          <w:sz w:val="28"/>
          <w:szCs w:val="28"/>
          <w:lang w:eastAsia="ru-RU"/>
        </w:rPr>
        <w:br/>
        <w:t xml:space="preserve">№ 1390-ЗПО «О муниципальной службе в Пензенской области»,  статьи 20 Устава </w:t>
      </w:r>
      <w:r w:rsidRPr="00CF176F">
        <w:rPr>
          <w:rFonts w:ascii="Times New Roman" w:eastAsia="Times New Roman" w:hAnsi="Times New Roman" w:cs="Times New Roman"/>
          <w:sz w:val="28"/>
          <w:szCs w:val="28"/>
          <w:lang w:eastAsia="ru-RU"/>
        </w:rPr>
        <w:t>Матчерского</w:t>
      </w:r>
      <w:r w:rsidRPr="00CF176F">
        <w:rPr>
          <w:rFonts w:ascii="Times New Roman" w:eastAsia="Times New Roman" w:hAnsi="Times New Roman" w:cs="Times New Roman"/>
          <w:sz w:val="28"/>
          <w:szCs w:val="28"/>
          <w:lang w:eastAsia="ru-RU"/>
        </w:rPr>
        <w:t xml:space="preserve"> сельсовета </w:t>
      </w:r>
      <w:proofErr w:type="spellStart"/>
      <w:r w:rsidRPr="00CF176F">
        <w:rPr>
          <w:rFonts w:ascii="Times New Roman" w:eastAsia="Times New Roman" w:hAnsi="Times New Roman" w:cs="Times New Roman"/>
          <w:sz w:val="28"/>
          <w:szCs w:val="28"/>
          <w:lang w:eastAsia="ru-RU"/>
        </w:rPr>
        <w:t>Земетчинского</w:t>
      </w:r>
      <w:proofErr w:type="spellEnd"/>
      <w:r w:rsidRPr="00CF176F">
        <w:rPr>
          <w:rFonts w:ascii="Times New Roman" w:eastAsia="Times New Roman" w:hAnsi="Times New Roman" w:cs="Times New Roman"/>
          <w:sz w:val="28"/>
          <w:szCs w:val="28"/>
          <w:lang w:eastAsia="ru-RU"/>
        </w:rPr>
        <w:t xml:space="preserve"> района Пензенской области,</w:t>
      </w:r>
    </w:p>
    <w:p w:rsidR="00CF176F" w:rsidRPr="00CF176F" w:rsidRDefault="00CF176F" w:rsidP="00CF176F">
      <w:pPr>
        <w:widowControl w:val="0"/>
        <w:suppressAutoHyphens/>
        <w:spacing w:after="120" w:line="240" w:lineRule="auto"/>
        <w:ind w:firstLine="709"/>
        <w:jc w:val="center"/>
        <w:rPr>
          <w:rFonts w:ascii="Times New Roman" w:eastAsia="Lucida Sans Unicode" w:hAnsi="Times New Roman" w:cs="Times New Roman"/>
          <w:b/>
          <w:kern w:val="1"/>
          <w:sz w:val="28"/>
          <w:szCs w:val="28"/>
          <w:lang w:val="x-none"/>
        </w:rPr>
      </w:pPr>
    </w:p>
    <w:p w:rsidR="00CF176F" w:rsidRPr="00CF176F" w:rsidRDefault="00CF176F" w:rsidP="00CF176F">
      <w:pPr>
        <w:widowControl w:val="0"/>
        <w:suppressAutoHyphens/>
        <w:spacing w:after="120" w:line="240" w:lineRule="auto"/>
        <w:ind w:firstLine="709"/>
        <w:jc w:val="center"/>
        <w:rPr>
          <w:rFonts w:ascii="Times New Roman" w:eastAsia="Lucida Sans Unicode" w:hAnsi="Times New Roman" w:cs="Times New Roman"/>
          <w:b/>
          <w:kern w:val="1"/>
          <w:sz w:val="28"/>
          <w:szCs w:val="28"/>
          <w:lang w:val="x-none"/>
        </w:rPr>
      </w:pPr>
      <w:r w:rsidRPr="00CF176F">
        <w:rPr>
          <w:rFonts w:ascii="Times New Roman" w:eastAsia="Lucida Sans Unicode" w:hAnsi="Times New Roman" w:cs="Times New Roman"/>
          <w:b/>
          <w:kern w:val="1"/>
          <w:sz w:val="28"/>
          <w:szCs w:val="28"/>
          <w:lang w:val="x-none"/>
        </w:rPr>
        <w:t xml:space="preserve">Комитет местного самоуправления </w:t>
      </w:r>
      <w:r w:rsidRPr="00CF176F">
        <w:rPr>
          <w:rFonts w:ascii="Times New Roman" w:eastAsia="Lucida Sans Unicode" w:hAnsi="Times New Roman" w:cs="Times New Roman"/>
          <w:b/>
          <w:kern w:val="1"/>
          <w:sz w:val="28"/>
          <w:szCs w:val="28"/>
          <w:lang/>
        </w:rPr>
        <w:t>Матчерского</w:t>
      </w:r>
      <w:r w:rsidRPr="00CF176F">
        <w:rPr>
          <w:rFonts w:ascii="Times New Roman" w:eastAsia="Lucida Sans Unicode" w:hAnsi="Times New Roman" w:cs="Times New Roman"/>
          <w:b/>
          <w:kern w:val="1"/>
          <w:sz w:val="28"/>
          <w:szCs w:val="28"/>
          <w:lang w:val="x-none"/>
        </w:rPr>
        <w:t xml:space="preserve"> сельсовета решил:</w:t>
      </w:r>
    </w:p>
    <w:p w:rsidR="00CF176F" w:rsidRPr="00CF176F" w:rsidRDefault="00CF176F" w:rsidP="00CF176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CF176F" w:rsidRPr="00CF176F" w:rsidRDefault="00CF176F" w:rsidP="00CF176F">
      <w:pPr>
        <w:spacing w:after="0" w:line="240" w:lineRule="auto"/>
        <w:jc w:val="both"/>
        <w:rPr>
          <w:rFonts w:ascii="Times New Roman" w:eastAsia="Times New Roman" w:hAnsi="Times New Roman" w:cs="Times New Roman"/>
          <w:sz w:val="28"/>
          <w:szCs w:val="28"/>
          <w:lang w:eastAsia="ru-RU"/>
        </w:rPr>
      </w:pPr>
      <w:r w:rsidRPr="00CF176F">
        <w:rPr>
          <w:rFonts w:ascii="Times New Roman" w:eastAsia="Times New Roman" w:hAnsi="Times New Roman" w:cs="Times New Roman"/>
          <w:sz w:val="28"/>
          <w:szCs w:val="28"/>
          <w:lang w:eastAsia="ru-RU"/>
        </w:rPr>
        <w:tab/>
        <w:t xml:space="preserve">1.  Внести изменения в Контракт с лицом, назначаемым на должность главы администрации </w:t>
      </w:r>
      <w:r w:rsidRPr="00CF176F">
        <w:rPr>
          <w:rFonts w:ascii="Times New Roman" w:eastAsia="Times New Roman" w:hAnsi="Times New Roman" w:cs="Times New Roman"/>
          <w:sz w:val="28"/>
          <w:szCs w:val="28"/>
          <w:lang w:eastAsia="ru-RU"/>
        </w:rPr>
        <w:t>Матчерского</w:t>
      </w:r>
      <w:r w:rsidRPr="00CF176F">
        <w:rPr>
          <w:rFonts w:ascii="Times New Roman" w:eastAsia="Times New Roman" w:hAnsi="Times New Roman" w:cs="Times New Roman"/>
          <w:sz w:val="28"/>
          <w:szCs w:val="28"/>
          <w:lang w:eastAsia="ru-RU"/>
        </w:rPr>
        <w:t xml:space="preserve"> сельсовета </w:t>
      </w:r>
      <w:proofErr w:type="spellStart"/>
      <w:r w:rsidRPr="00CF176F">
        <w:rPr>
          <w:rFonts w:ascii="Times New Roman" w:eastAsia="Times New Roman" w:hAnsi="Times New Roman" w:cs="Times New Roman"/>
          <w:sz w:val="28"/>
          <w:szCs w:val="28"/>
          <w:lang w:eastAsia="ru-RU"/>
        </w:rPr>
        <w:t>Земетчинского</w:t>
      </w:r>
      <w:proofErr w:type="spellEnd"/>
      <w:r w:rsidRPr="00CF176F">
        <w:rPr>
          <w:rFonts w:ascii="Times New Roman" w:eastAsia="Times New Roman" w:hAnsi="Times New Roman" w:cs="Times New Roman"/>
          <w:sz w:val="28"/>
          <w:szCs w:val="28"/>
          <w:lang w:eastAsia="ru-RU"/>
        </w:rPr>
        <w:t xml:space="preserve"> района Пензенской области», утвержденный решением </w:t>
      </w:r>
      <w:r w:rsidRPr="00CF176F">
        <w:rPr>
          <w:rFonts w:ascii="Times New Roman" w:eastAsia="Times New Roman" w:hAnsi="Times New Roman" w:cs="Times New Roman"/>
          <w:bCs/>
          <w:sz w:val="28"/>
          <w:szCs w:val="28"/>
          <w:lang w:eastAsia="ru-RU"/>
        </w:rPr>
        <w:t xml:space="preserve">Комитета местного самоуправления </w:t>
      </w:r>
      <w:r w:rsidRPr="00CF176F">
        <w:rPr>
          <w:rFonts w:ascii="Times New Roman" w:eastAsia="Times New Roman" w:hAnsi="Times New Roman" w:cs="Times New Roman"/>
          <w:bCs/>
          <w:sz w:val="28"/>
          <w:szCs w:val="28"/>
          <w:lang w:eastAsia="ru-RU"/>
        </w:rPr>
        <w:t>Матчерского</w:t>
      </w:r>
      <w:r w:rsidRPr="00CF176F">
        <w:rPr>
          <w:rFonts w:ascii="Times New Roman" w:eastAsia="Times New Roman" w:hAnsi="Times New Roman" w:cs="Times New Roman"/>
          <w:bCs/>
          <w:sz w:val="28"/>
          <w:szCs w:val="28"/>
          <w:lang w:eastAsia="ru-RU"/>
        </w:rPr>
        <w:t xml:space="preserve"> сельсовета </w:t>
      </w:r>
      <w:proofErr w:type="spellStart"/>
      <w:r w:rsidRPr="00CF176F">
        <w:rPr>
          <w:rFonts w:ascii="Times New Roman" w:eastAsia="Times New Roman" w:hAnsi="Times New Roman" w:cs="Times New Roman"/>
          <w:bCs/>
          <w:sz w:val="28"/>
          <w:szCs w:val="28"/>
          <w:lang w:eastAsia="ru-RU"/>
        </w:rPr>
        <w:t>Земетчинского</w:t>
      </w:r>
      <w:proofErr w:type="spellEnd"/>
      <w:r w:rsidRPr="00CF176F">
        <w:rPr>
          <w:rFonts w:ascii="Times New Roman" w:eastAsia="Times New Roman" w:hAnsi="Times New Roman" w:cs="Times New Roman"/>
          <w:bCs/>
          <w:sz w:val="28"/>
          <w:szCs w:val="28"/>
          <w:lang w:eastAsia="ru-RU"/>
        </w:rPr>
        <w:t xml:space="preserve"> района Пензенской области от </w:t>
      </w:r>
      <w:r w:rsidRPr="00CF176F">
        <w:rPr>
          <w:rFonts w:ascii="Times New Roman" w:eastAsia="Times New Roman" w:hAnsi="Times New Roman" w:cs="Times New Roman"/>
          <w:bCs/>
          <w:sz w:val="28"/>
          <w:szCs w:val="28"/>
          <w:lang w:eastAsia="ru-RU"/>
        </w:rPr>
        <w:t>10</w:t>
      </w:r>
      <w:r w:rsidRPr="00CF176F">
        <w:rPr>
          <w:rFonts w:ascii="Times New Roman" w:eastAsia="Times New Roman" w:hAnsi="Times New Roman" w:cs="Times New Roman"/>
          <w:bCs/>
          <w:sz w:val="28"/>
          <w:szCs w:val="28"/>
          <w:lang w:eastAsia="ru-RU"/>
        </w:rPr>
        <w:t>.07.2020 №4-</w:t>
      </w:r>
      <w:r w:rsidRPr="00CF176F">
        <w:rPr>
          <w:rFonts w:ascii="Times New Roman" w:eastAsia="Times New Roman" w:hAnsi="Times New Roman" w:cs="Times New Roman"/>
          <w:bCs/>
          <w:sz w:val="28"/>
          <w:szCs w:val="28"/>
          <w:lang w:eastAsia="ru-RU"/>
        </w:rPr>
        <w:t>25/6</w:t>
      </w:r>
      <w:r w:rsidRPr="00CF176F">
        <w:rPr>
          <w:rFonts w:ascii="Times New Roman" w:eastAsia="Times New Roman" w:hAnsi="Times New Roman" w:cs="Times New Roman"/>
          <w:bCs/>
          <w:sz w:val="28"/>
          <w:szCs w:val="28"/>
          <w:lang w:eastAsia="ru-RU"/>
        </w:rPr>
        <w:t xml:space="preserve"> «О контракте с лицом, назначаемым на должность главы Администрации </w:t>
      </w:r>
      <w:r w:rsidRPr="00CF176F">
        <w:rPr>
          <w:rFonts w:ascii="Times New Roman" w:eastAsia="Times New Roman" w:hAnsi="Times New Roman" w:cs="Times New Roman"/>
          <w:bCs/>
          <w:sz w:val="28"/>
          <w:szCs w:val="28"/>
          <w:lang w:eastAsia="ru-RU"/>
        </w:rPr>
        <w:t>Матчерского</w:t>
      </w:r>
      <w:r w:rsidRPr="00CF176F">
        <w:rPr>
          <w:rFonts w:ascii="Times New Roman" w:eastAsia="Times New Roman" w:hAnsi="Times New Roman" w:cs="Times New Roman"/>
          <w:bCs/>
          <w:sz w:val="28"/>
          <w:szCs w:val="28"/>
          <w:lang w:eastAsia="ru-RU"/>
        </w:rPr>
        <w:t xml:space="preserve"> сельсовета </w:t>
      </w:r>
      <w:proofErr w:type="spellStart"/>
      <w:r w:rsidRPr="00CF176F">
        <w:rPr>
          <w:rFonts w:ascii="Times New Roman" w:eastAsia="Times New Roman" w:hAnsi="Times New Roman" w:cs="Times New Roman"/>
          <w:bCs/>
          <w:sz w:val="28"/>
          <w:szCs w:val="28"/>
          <w:lang w:eastAsia="ru-RU"/>
        </w:rPr>
        <w:t>Земетчинского</w:t>
      </w:r>
      <w:proofErr w:type="spellEnd"/>
      <w:r w:rsidRPr="00CF176F">
        <w:rPr>
          <w:rFonts w:ascii="Times New Roman" w:eastAsia="Times New Roman" w:hAnsi="Times New Roman" w:cs="Times New Roman"/>
          <w:bCs/>
          <w:sz w:val="28"/>
          <w:szCs w:val="28"/>
          <w:lang w:eastAsia="ru-RU"/>
        </w:rPr>
        <w:t xml:space="preserve"> района Пензенской области» (редакции решения от </w:t>
      </w:r>
      <w:r w:rsidRPr="00CF176F">
        <w:rPr>
          <w:rFonts w:ascii="Times New Roman" w:eastAsia="Times New Roman" w:hAnsi="Times New Roman" w:cs="Times New Roman"/>
          <w:bCs/>
          <w:sz w:val="28"/>
          <w:szCs w:val="28"/>
          <w:lang w:eastAsia="ru-RU"/>
        </w:rPr>
        <w:t>21</w:t>
      </w:r>
      <w:r w:rsidRPr="00CF176F">
        <w:rPr>
          <w:rFonts w:ascii="Times New Roman" w:eastAsia="Times New Roman" w:hAnsi="Times New Roman" w:cs="Times New Roman"/>
          <w:bCs/>
          <w:sz w:val="28"/>
          <w:szCs w:val="28"/>
          <w:lang w:eastAsia="ru-RU"/>
        </w:rPr>
        <w:t>.06.2021 №</w:t>
      </w:r>
      <w:r w:rsidRPr="00CF176F">
        <w:rPr>
          <w:rFonts w:ascii="Times New Roman" w:eastAsia="Times New Roman" w:hAnsi="Times New Roman" w:cs="Times New Roman"/>
          <w:bCs/>
          <w:sz w:val="28"/>
          <w:szCs w:val="28"/>
          <w:lang w:eastAsia="ru-RU"/>
        </w:rPr>
        <w:t>3-48/6</w:t>
      </w:r>
      <w:r w:rsidRPr="00CF176F">
        <w:rPr>
          <w:rFonts w:ascii="Times New Roman" w:eastAsia="Times New Roman" w:hAnsi="Times New Roman" w:cs="Times New Roman"/>
          <w:bCs/>
          <w:sz w:val="28"/>
          <w:szCs w:val="28"/>
          <w:lang w:eastAsia="ru-RU"/>
        </w:rPr>
        <w:t>) (далее – Контракт), следующие изменения</w:t>
      </w:r>
      <w:r w:rsidRPr="00CF176F">
        <w:rPr>
          <w:rFonts w:ascii="Times New Roman" w:eastAsia="Times New Roman" w:hAnsi="Times New Roman" w:cs="Times New Roman"/>
          <w:sz w:val="28"/>
          <w:szCs w:val="28"/>
          <w:lang w:eastAsia="ru-RU"/>
        </w:rPr>
        <w:t>:</w:t>
      </w:r>
      <w:bookmarkStart w:id="0" w:name="_GoBack"/>
      <w:bookmarkEnd w:id="0"/>
    </w:p>
    <w:p w:rsidR="00CF176F" w:rsidRPr="00CF176F" w:rsidRDefault="00CF176F" w:rsidP="00CF176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F176F">
        <w:rPr>
          <w:rFonts w:ascii="Times New Roman" w:eastAsia="Times New Roman" w:hAnsi="Times New Roman" w:cs="Times New Roman"/>
          <w:sz w:val="28"/>
          <w:szCs w:val="28"/>
          <w:lang w:eastAsia="ru-RU"/>
        </w:rPr>
        <w:t>1.1.  подпункт 3.3.9 пункта 3.3 Контракта изложить в следующей редакции:</w:t>
      </w:r>
    </w:p>
    <w:p w:rsidR="00CF176F" w:rsidRPr="00CF176F" w:rsidRDefault="00CF176F" w:rsidP="00CF17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F176F">
        <w:rPr>
          <w:rFonts w:ascii="Times New Roman" w:eastAsia="Times New Roman" w:hAnsi="Times New Roman" w:cs="Times New Roman"/>
          <w:sz w:val="28"/>
          <w:szCs w:val="28"/>
          <w:lang w:eastAsia="ru-RU"/>
        </w:rPr>
        <w:t xml:space="preserve">«3.3.9. сообщать в письменной форме работодателю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w:t>
      </w:r>
      <w:r w:rsidRPr="00CF176F">
        <w:rPr>
          <w:rFonts w:ascii="Times New Roman" w:eastAsia="Times New Roman" w:hAnsi="Times New Roman" w:cs="Times New Roman"/>
          <w:sz w:val="28"/>
          <w:szCs w:val="28"/>
          <w:lang w:eastAsia="ru-RU"/>
        </w:rPr>
        <w:lastRenderedPageBreak/>
        <w:t>(подданства)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w:t>
      </w:r>
    </w:p>
    <w:p w:rsidR="00CF176F" w:rsidRPr="00CF176F" w:rsidRDefault="00CF176F" w:rsidP="00CF176F">
      <w:pPr>
        <w:spacing w:after="0" w:line="240" w:lineRule="auto"/>
        <w:ind w:firstLine="708"/>
        <w:jc w:val="both"/>
        <w:rPr>
          <w:rFonts w:ascii="Times New Roman" w:eastAsia="Times New Roman" w:hAnsi="Times New Roman" w:cs="Times New Roman"/>
          <w:sz w:val="28"/>
          <w:szCs w:val="28"/>
          <w:lang w:eastAsia="ru-RU"/>
        </w:rPr>
      </w:pPr>
      <w:r w:rsidRPr="00CF176F">
        <w:rPr>
          <w:rFonts w:ascii="Times New Roman" w:eastAsia="Times New Roman" w:hAnsi="Times New Roman" w:cs="Times New Roman"/>
          <w:sz w:val="28"/>
          <w:szCs w:val="28"/>
          <w:lang w:eastAsia="ru-RU"/>
        </w:rPr>
        <w:t>1.2. подпункт 7.1.9 пункта 7.1 Контракта изложить в следующей редакции:</w:t>
      </w:r>
    </w:p>
    <w:p w:rsidR="00CF176F" w:rsidRPr="00CF176F" w:rsidRDefault="00CF176F" w:rsidP="00CF17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F176F">
        <w:rPr>
          <w:rFonts w:ascii="Times New Roman" w:eastAsia="Times New Roman" w:hAnsi="Times New Roman" w:cs="Times New Roman"/>
          <w:sz w:val="28"/>
          <w:szCs w:val="28"/>
          <w:lang w:eastAsia="ru-RU"/>
        </w:rPr>
        <w:t>«7.1.9.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CF176F" w:rsidRPr="00CF176F" w:rsidRDefault="00CF176F" w:rsidP="00CF176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F176F">
        <w:rPr>
          <w:rFonts w:ascii="Times New Roman" w:eastAsia="Times New Roman" w:hAnsi="Times New Roman" w:cs="Times New Roman"/>
          <w:sz w:val="28"/>
          <w:szCs w:val="28"/>
          <w:lang w:eastAsia="ru-RU"/>
        </w:rPr>
        <w:t>2. Настоящее решение опубликовать в информационном бюллетене «</w:t>
      </w:r>
      <w:r w:rsidRPr="00CF176F">
        <w:rPr>
          <w:rFonts w:ascii="Times New Roman" w:eastAsia="Times New Roman" w:hAnsi="Times New Roman" w:cs="Times New Roman"/>
          <w:sz w:val="28"/>
          <w:szCs w:val="28"/>
          <w:lang w:eastAsia="ru-RU"/>
        </w:rPr>
        <w:t>МАТЧЕРСКИЕ ВЕСТИ</w:t>
      </w:r>
      <w:r w:rsidRPr="00CF176F">
        <w:rPr>
          <w:rFonts w:ascii="Times New Roman" w:eastAsia="Times New Roman" w:hAnsi="Times New Roman" w:cs="Times New Roman"/>
          <w:sz w:val="28"/>
          <w:szCs w:val="28"/>
          <w:lang w:eastAsia="ru-RU"/>
        </w:rPr>
        <w:t>».</w:t>
      </w:r>
    </w:p>
    <w:p w:rsidR="00CF176F" w:rsidRPr="00CF176F" w:rsidRDefault="00CF176F" w:rsidP="00CF176F">
      <w:pPr>
        <w:spacing w:after="0" w:line="240" w:lineRule="auto"/>
        <w:ind w:firstLine="540"/>
        <w:jc w:val="both"/>
        <w:rPr>
          <w:rFonts w:ascii="Times New Roman" w:eastAsia="Times New Roman" w:hAnsi="Times New Roman" w:cs="Times New Roman"/>
          <w:sz w:val="28"/>
          <w:szCs w:val="28"/>
          <w:lang w:eastAsia="ru-RU"/>
        </w:rPr>
      </w:pPr>
      <w:r w:rsidRPr="00CF176F">
        <w:rPr>
          <w:rFonts w:ascii="Times New Roman" w:eastAsia="Times New Roman" w:hAnsi="Times New Roman" w:cs="Times New Roman"/>
          <w:sz w:val="28"/>
          <w:szCs w:val="28"/>
          <w:lang w:eastAsia="ru-RU"/>
        </w:rPr>
        <w:t xml:space="preserve">  3. Настоящее решение вступает в силу на следующий день после дня его официального опубликования. </w:t>
      </w:r>
    </w:p>
    <w:p w:rsidR="00CF176F" w:rsidRPr="00CF176F" w:rsidRDefault="00CF176F" w:rsidP="00CF176F">
      <w:pPr>
        <w:autoSpaceDE w:val="0"/>
        <w:autoSpaceDN w:val="0"/>
        <w:adjustRightInd w:val="0"/>
        <w:spacing w:after="0" w:line="240" w:lineRule="auto"/>
        <w:ind w:firstLine="539"/>
        <w:jc w:val="both"/>
        <w:outlineLvl w:val="1"/>
        <w:rPr>
          <w:rFonts w:ascii="Times New Roman" w:eastAsia="Times New Roman" w:hAnsi="Times New Roman" w:cs="Times New Roman"/>
          <w:bCs/>
          <w:sz w:val="28"/>
          <w:szCs w:val="28"/>
          <w:lang w:eastAsia="ru-RU"/>
        </w:rPr>
      </w:pPr>
      <w:r w:rsidRPr="00CF176F">
        <w:rPr>
          <w:rFonts w:ascii="Times New Roman" w:eastAsia="Times New Roman" w:hAnsi="Times New Roman" w:cs="Times New Roman"/>
          <w:sz w:val="28"/>
          <w:szCs w:val="28"/>
          <w:lang w:eastAsia="ru-RU"/>
        </w:rPr>
        <w:t xml:space="preserve">  4. Контроль за исполнением настоящего решения возложить на главу </w:t>
      </w:r>
      <w:r w:rsidRPr="00CF176F">
        <w:rPr>
          <w:rFonts w:ascii="Times New Roman" w:eastAsia="Times New Roman" w:hAnsi="Times New Roman" w:cs="Times New Roman"/>
          <w:sz w:val="28"/>
          <w:szCs w:val="28"/>
          <w:lang w:eastAsia="ru-RU"/>
        </w:rPr>
        <w:t>Матчерского</w:t>
      </w:r>
      <w:r w:rsidRPr="00CF176F">
        <w:rPr>
          <w:rFonts w:ascii="Times New Roman" w:eastAsia="Times New Roman" w:hAnsi="Times New Roman" w:cs="Times New Roman"/>
          <w:sz w:val="28"/>
          <w:szCs w:val="28"/>
          <w:lang w:eastAsia="ru-RU"/>
        </w:rPr>
        <w:t xml:space="preserve"> сельсовета </w:t>
      </w:r>
      <w:proofErr w:type="spellStart"/>
      <w:r w:rsidRPr="00CF176F">
        <w:rPr>
          <w:rFonts w:ascii="Times New Roman" w:eastAsia="Times New Roman" w:hAnsi="Times New Roman" w:cs="Times New Roman"/>
          <w:sz w:val="28"/>
          <w:szCs w:val="28"/>
          <w:lang w:eastAsia="ru-RU"/>
        </w:rPr>
        <w:t>Земетчинского</w:t>
      </w:r>
      <w:proofErr w:type="spellEnd"/>
      <w:r w:rsidRPr="00CF176F">
        <w:rPr>
          <w:rFonts w:ascii="Times New Roman" w:eastAsia="Times New Roman" w:hAnsi="Times New Roman" w:cs="Times New Roman"/>
          <w:sz w:val="28"/>
          <w:szCs w:val="28"/>
          <w:lang w:eastAsia="ru-RU"/>
        </w:rPr>
        <w:t xml:space="preserve"> района Пензенской области.</w:t>
      </w:r>
    </w:p>
    <w:p w:rsidR="00CF176F" w:rsidRPr="00CF176F" w:rsidRDefault="00CF176F" w:rsidP="00CF176F">
      <w:pPr>
        <w:autoSpaceDE w:val="0"/>
        <w:autoSpaceDN w:val="0"/>
        <w:adjustRightInd w:val="0"/>
        <w:spacing w:after="0" w:line="240" w:lineRule="auto"/>
        <w:ind w:firstLine="539"/>
        <w:jc w:val="both"/>
        <w:outlineLvl w:val="1"/>
        <w:rPr>
          <w:rFonts w:ascii="Times New Roman" w:eastAsia="Times New Roman" w:hAnsi="Times New Roman" w:cs="Times New Roman"/>
          <w:bCs/>
          <w:sz w:val="28"/>
          <w:szCs w:val="28"/>
          <w:lang w:eastAsia="ru-RU"/>
        </w:rPr>
      </w:pPr>
    </w:p>
    <w:p w:rsidR="00CF176F" w:rsidRPr="00CF176F" w:rsidRDefault="00CF176F" w:rsidP="00CF176F">
      <w:pPr>
        <w:spacing w:after="0" w:line="240" w:lineRule="auto"/>
        <w:ind w:firstLine="709"/>
        <w:jc w:val="both"/>
        <w:rPr>
          <w:rFonts w:ascii="Times New Roman" w:eastAsia="Times New Roman" w:hAnsi="Times New Roman" w:cs="Times New Roman"/>
          <w:sz w:val="28"/>
          <w:szCs w:val="28"/>
          <w:lang w:eastAsia="ru-RU"/>
        </w:rPr>
      </w:pPr>
    </w:p>
    <w:p w:rsidR="00CF176F" w:rsidRPr="00CF176F" w:rsidRDefault="00CF176F" w:rsidP="00CF176F">
      <w:pPr>
        <w:spacing w:after="0" w:line="192" w:lineRule="auto"/>
        <w:ind w:firstLine="709"/>
        <w:jc w:val="both"/>
        <w:rPr>
          <w:rFonts w:ascii="Times New Roman" w:eastAsia="Times New Roman" w:hAnsi="Times New Roman" w:cs="Times New Roman"/>
          <w:sz w:val="24"/>
          <w:szCs w:val="24"/>
          <w:lang w:eastAsia="ru-RU"/>
        </w:rPr>
      </w:pPr>
      <w:r w:rsidRPr="00CF176F">
        <w:rPr>
          <w:rFonts w:ascii="Times New Roman" w:eastAsia="Times New Roman" w:hAnsi="Times New Roman" w:cs="Times New Roman"/>
          <w:sz w:val="28"/>
          <w:szCs w:val="28"/>
          <w:lang w:eastAsia="ru-RU"/>
        </w:rPr>
        <w:t xml:space="preserve">Глава </w:t>
      </w:r>
      <w:r w:rsidRPr="00CF176F">
        <w:rPr>
          <w:rFonts w:ascii="Times New Roman" w:eastAsia="Times New Roman" w:hAnsi="Times New Roman" w:cs="Times New Roman"/>
          <w:sz w:val="28"/>
          <w:szCs w:val="28"/>
          <w:lang w:eastAsia="ru-RU"/>
        </w:rPr>
        <w:t>Матчерского</w:t>
      </w:r>
      <w:r w:rsidRPr="00CF176F">
        <w:rPr>
          <w:rFonts w:ascii="Times New Roman" w:eastAsia="Times New Roman" w:hAnsi="Times New Roman" w:cs="Times New Roman"/>
          <w:sz w:val="28"/>
          <w:szCs w:val="28"/>
          <w:lang w:eastAsia="ru-RU"/>
        </w:rPr>
        <w:t xml:space="preserve"> сельсовета                                        </w:t>
      </w:r>
      <w:proofErr w:type="spellStart"/>
      <w:r w:rsidRPr="00CF176F">
        <w:rPr>
          <w:rFonts w:ascii="Times New Roman" w:eastAsia="Times New Roman" w:hAnsi="Times New Roman" w:cs="Times New Roman"/>
          <w:sz w:val="28"/>
          <w:szCs w:val="28"/>
          <w:lang w:eastAsia="ru-RU"/>
        </w:rPr>
        <w:t>Е.А.Малашина</w:t>
      </w:r>
      <w:proofErr w:type="spellEnd"/>
    </w:p>
    <w:p w:rsidR="00CF176F" w:rsidRPr="00CF176F" w:rsidRDefault="00CF176F" w:rsidP="00CF176F">
      <w:pPr>
        <w:spacing w:after="0" w:line="240" w:lineRule="auto"/>
        <w:rPr>
          <w:rFonts w:ascii="Times New Roman" w:eastAsia="Times New Roman" w:hAnsi="Times New Roman" w:cs="Times New Roman"/>
          <w:sz w:val="24"/>
          <w:szCs w:val="24"/>
          <w:lang w:eastAsia="ru-RU"/>
        </w:rPr>
      </w:pPr>
    </w:p>
    <w:p w:rsidR="00CF176F" w:rsidRPr="00CF176F" w:rsidRDefault="00CF176F" w:rsidP="00CF176F">
      <w:pPr>
        <w:spacing w:after="0" w:line="240" w:lineRule="auto"/>
        <w:rPr>
          <w:rFonts w:ascii="Times New Roman" w:eastAsia="Times New Roman" w:hAnsi="Times New Roman" w:cs="Times New Roman"/>
          <w:sz w:val="24"/>
          <w:szCs w:val="24"/>
          <w:lang w:eastAsia="ru-RU"/>
        </w:rPr>
      </w:pPr>
    </w:p>
    <w:p w:rsidR="00CF176F" w:rsidRPr="00CF176F" w:rsidRDefault="00CF176F" w:rsidP="00CF176F">
      <w:pPr>
        <w:spacing w:after="0" w:line="240" w:lineRule="auto"/>
        <w:rPr>
          <w:rFonts w:ascii="Times New Roman" w:eastAsia="Times New Roman" w:hAnsi="Times New Roman" w:cs="Times New Roman"/>
          <w:sz w:val="24"/>
          <w:szCs w:val="24"/>
          <w:lang w:eastAsia="ru-RU"/>
        </w:rPr>
      </w:pPr>
    </w:p>
    <w:p w:rsidR="00CF176F" w:rsidRPr="00CF176F" w:rsidRDefault="00CF176F" w:rsidP="00CF176F">
      <w:pPr>
        <w:spacing w:after="0" w:line="240" w:lineRule="auto"/>
        <w:rPr>
          <w:rFonts w:ascii="Times New Roman" w:eastAsia="Times New Roman" w:hAnsi="Times New Roman" w:cs="Times New Roman"/>
          <w:sz w:val="24"/>
          <w:szCs w:val="24"/>
          <w:lang w:eastAsia="ru-RU"/>
        </w:rPr>
      </w:pPr>
    </w:p>
    <w:p w:rsidR="00CF176F" w:rsidRPr="00CF176F" w:rsidRDefault="00CF176F" w:rsidP="00CF176F">
      <w:pPr>
        <w:spacing w:after="0" w:line="240" w:lineRule="auto"/>
        <w:rPr>
          <w:rFonts w:ascii="Times New Roman" w:eastAsia="Times New Roman" w:hAnsi="Times New Roman" w:cs="Times New Roman"/>
          <w:sz w:val="28"/>
          <w:szCs w:val="28"/>
          <w:lang w:eastAsia="ru-RU"/>
        </w:rPr>
      </w:pPr>
    </w:p>
    <w:p w:rsidR="00CF176F" w:rsidRPr="00CF176F" w:rsidRDefault="00CF176F" w:rsidP="00CF176F">
      <w:pPr>
        <w:spacing w:after="0" w:line="240" w:lineRule="auto"/>
        <w:jc w:val="center"/>
        <w:rPr>
          <w:rFonts w:ascii="Times New Roman" w:eastAsia="Times New Roman" w:hAnsi="Times New Roman" w:cs="Times New Roman"/>
          <w:sz w:val="28"/>
          <w:szCs w:val="28"/>
          <w:lang w:eastAsia="ru-RU"/>
        </w:rPr>
      </w:pPr>
    </w:p>
    <w:p w:rsidR="00CF176F" w:rsidRPr="00CF176F" w:rsidRDefault="00CF176F" w:rsidP="00CF176F">
      <w:pPr>
        <w:spacing w:after="0" w:line="240" w:lineRule="auto"/>
        <w:jc w:val="center"/>
        <w:rPr>
          <w:rFonts w:ascii="Times New Roman" w:eastAsia="Times New Roman" w:hAnsi="Times New Roman" w:cs="Times New Roman"/>
          <w:sz w:val="28"/>
          <w:szCs w:val="28"/>
          <w:lang w:eastAsia="ru-RU"/>
        </w:rPr>
      </w:pPr>
    </w:p>
    <w:p w:rsidR="00CF176F" w:rsidRPr="00CF176F" w:rsidRDefault="00CF176F" w:rsidP="00CF176F">
      <w:pPr>
        <w:spacing w:after="0" w:line="240" w:lineRule="auto"/>
        <w:jc w:val="center"/>
        <w:rPr>
          <w:rFonts w:ascii="Times New Roman" w:eastAsia="Times New Roman" w:hAnsi="Times New Roman" w:cs="Times New Roman"/>
          <w:sz w:val="28"/>
          <w:szCs w:val="28"/>
          <w:lang w:eastAsia="ru-RU"/>
        </w:rPr>
      </w:pPr>
    </w:p>
    <w:p w:rsidR="00CF176F" w:rsidRPr="00CF176F" w:rsidRDefault="00CF176F" w:rsidP="00CF176F">
      <w:pPr>
        <w:spacing w:after="0" w:line="240" w:lineRule="auto"/>
        <w:jc w:val="center"/>
        <w:rPr>
          <w:rFonts w:ascii="Times New Roman" w:eastAsia="Times New Roman" w:hAnsi="Times New Roman" w:cs="Times New Roman"/>
          <w:sz w:val="28"/>
          <w:szCs w:val="28"/>
          <w:lang w:eastAsia="ru-RU"/>
        </w:rPr>
      </w:pPr>
    </w:p>
    <w:p w:rsidR="009707D9" w:rsidRDefault="009707D9"/>
    <w:sectPr w:rsidR="009707D9" w:rsidSect="00CF176F">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273"/>
    <w:rsid w:val="00812273"/>
    <w:rsid w:val="009707D9"/>
    <w:rsid w:val="00CF1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212EB"/>
  <w15:chartTrackingRefBased/>
  <w15:docId w15:val="{DBF2763E-2201-4C14-84E1-2A1BD5258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76F"/>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176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F17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RLAW021;n=44701;fld=134;dst=100038" TargetMode="External"/><Relationship Id="rId5" Type="http://schemas.openxmlformats.org/officeDocument/2006/relationships/hyperlink" Target="consultantplus://offline/main?base=LAW;n=102040;fld=134;dst=100466"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569</Words>
  <Characters>3247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2021-07-02T07:03:00Z</cp:lastPrinted>
  <dcterms:created xsi:type="dcterms:W3CDTF">2021-07-02T06:56:00Z</dcterms:created>
  <dcterms:modified xsi:type="dcterms:W3CDTF">2021-07-02T07:04:00Z</dcterms:modified>
</cp:coreProperties>
</file>